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51" w:right="30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97"/>
          <w:sz w:val="22"/>
        </w:rPr>
        <w:t>N</w:t>
      </w:r>
    </w:p>
    <w:p>
      <w:pPr>
        <w:pStyle w:val="BodyText"/>
        <w:spacing w:line="307" w:lineRule="exact" w:before="97"/>
        <w:jc w:val="left"/>
      </w:pPr>
      <w:r>
        <w:rPr/>
        <w:t>Phaät baûo A-nan:</w:t>
      </w:r>
    </w:p>
    <w:p>
      <w:pPr>
        <w:pStyle w:val="BodyText"/>
        <w:spacing w:line="235" w:lineRule="auto" w:before="5"/>
        <w:ind w:left="116" w:right="115" w:firstLine="566"/>
      </w:pPr>
      <w:r>
        <w:rPr/>
        <w:t>–Naøy A-nan! Nhö Lai chuùc luïy kinh Minh Ñoä Voâ Cöïc cho oâng, oâng phaûi giöõ gìn   caån thaän, ghi nhôù roõ raøng töøng chöõ töøng caâu, chôù ñeå thieáu soùt. Ñaây laø caùi kho Kinh taïng  voâ taän. Caùc phaùp ñeàu töø trong ñoù sinh ra. Voâ löôïng kinh saùch, caùc thöù trí tueä khaùc nhau, tuøy theo söï hieåu bieát cuûa moïi ngöôøi maø coù baáy nhieâu thöù laøm cho hoï vui veû, thöïc haønh kinh ñaïo, nhaäp vaøo trí tueä. Taát caû ñeàu töø trong kho Minh ñoä maø ra. Bao nhieân söï thaáy  bieát, caùc thöù thöïc haønh, bao nhieâu goác reã si meâ, gioáng reã trí tueä. Ñieàu mong caàu taän     cuøng cuûa moïi ngöôøi laø caàu trí tueä. Nhö Lai ñeàu bieát töø trong Minh ñoä sinh ra. Kinh naøy     laø meï cuûa Nhö Lai Voâ Sôû Tröôùc Chaùnh Chaân Ñaïo Toái Chaùnh Giaùc. Tueä nhaõn vaø thaân ta ñaây ñeàu töø trong ñoù sinh</w:t>
      </w:r>
      <w:r>
        <w:rPr>
          <w:spacing w:val="23"/>
        </w:rPr>
        <w:t> </w:t>
      </w:r>
      <w:r>
        <w:rPr/>
        <w:t>ra.</w:t>
      </w:r>
    </w:p>
    <w:p>
      <w:pPr>
        <w:pStyle w:val="BodyText"/>
        <w:spacing w:line="291" w:lineRule="exact"/>
      </w:pPr>
      <w:r>
        <w:rPr/>
        <w:t>Ñöùc Phaät daïy:</w:t>
      </w:r>
    </w:p>
    <w:p>
      <w:pPr>
        <w:pStyle w:val="BodyText"/>
        <w:spacing w:line="235" w:lineRule="auto" w:before="2"/>
        <w:ind w:left="116" w:right="116" w:firstLine="566"/>
      </w:pPr>
      <w:r>
        <w:rPr/>
        <w:t>–Naøy A-nan! Neáu ai cung kính phaùp ta ñaõ noùi laø kính thôø ta. Coøn ai töï kính thaân mình laø coù töø hieáu ñoái vôùi Phaät. OÂng haõy ñem thaân naøy phuïng thôø Minh ñoä laø cuùng    döôøng chö Phaät. Neáu thaân, mieäng, yù coù töø hieáu ñoái vôùi Phaät thì khoâng noùi ñieàu baát hieáu. Neáu thöôøng ñöôïc oai nghi cuûa Phaät ñuùng nhö phaùp thì taâm thöôøng thanh tònh, khoâng coù nhô</w:t>
      </w:r>
      <w:r>
        <w:rPr>
          <w:spacing w:val="7"/>
        </w:rPr>
        <w:t> </w:t>
      </w:r>
      <w:r>
        <w:rPr/>
        <w:t>baån.</w:t>
      </w:r>
      <w:r>
        <w:rPr>
          <w:spacing w:val="8"/>
        </w:rPr>
        <w:t> </w:t>
      </w:r>
      <w:r>
        <w:rPr/>
        <w:t>Neáu</w:t>
      </w:r>
      <w:r>
        <w:rPr>
          <w:spacing w:val="8"/>
        </w:rPr>
        <w:t> </w:t>
      </w:r>
      <w:r>
        <w:rPr/>
        <w:t>thaáy</w:t>
      </w:r>
      <w:r>
        <w:rPr>
          <w:spacing w:val="8"/>
        </w:rPr>
        <w:t> </w:t>
      </w:r>
      <w:r>
        <w:rPr/>
        <w:t>Phaät</w:t>
      </w:r>
      <w:r>
        <w:rPr>
          <w:spacing w:val="5"/>
        </w:rPr>
        <w:t> </w:t>
      </w:r>
      <w:r>
        <w:rPr/>
        <w:t>thì</w:t>
      </w:r>
      <w:r>
        <w:rPr>
          <w:spacing w:val="8"/>
        </w:rPr>
        <w:t> </w:t>
      </w:r>
      <w:r>
        <w:rPr/>
        <w:t>khoâng</w:t>
      </w:r>
      <w:r>
        <w:rPr>
          <w:spacing w:val="6"/>
        </w:rPr>
        <w:t> </w:t>
      </w:r>
      <w:r>
        <w:rPr/>
        <w:t>noùi</w:t>
      </w:r>
      <w:r>
        <w:rPr>
          <w:spacing w:val="8"/>
        </w:rPr>
        <w:t> </w:t>
      </w:r>
      <w:r>
        <w:rPr/>
        <w:t>laø</w:t>
      </w:r>
      <w:r>
        <w:rPr>
          <w:spacing w:val="8"/>
        </w:rPr>
        <w:t> </w:t>
      </w:r>
      <w:r>
        <w:rPr/>
        <w:t>khoâng</w:t>
      </w:r>
      <w:r>
        <w:rPr>
          <w:spacing w:val="5"/>
        </w:rPr>
        <w:t> </w:t>
      </w:r>
      <w:r>
        <w:rPr/>
        <w:t>thaáy.</w:t>
      </w:r>
      <w:r>
        <w:rPr>
          <w:spacing w:val="6"/>
        </w:rPr>
        <w:t> </w:t>
      </w:r>
      <w:r>
        <w:rPr/>
        <w:t>Nhö</w:t>
      </w:r>
      <w:r>
        <w:rPr>
          <w:spacing w:val="8"/>
        </w:rPr>
        <w:t> </w:t>
      </w:r>
      <w:r>
        <w:rPr/>
        <w:t>theá</w:t>
      </w:r>
      <w:r>
        <w:rPr>
          <w:spacing w:val="5"/>
        </w:rPr>
        <w:t> </w:t>
      </w:r>
      <w:r>
        <w:rPr/>
        <w:t>ñeàu</w:t>
      </w:r>
      <w:r>
        <w:rPr>
          <w:spacing w:val="8"/>
        </w:rPr>
        <w:t> </w:t>
      </w:r>
      <w:r>
        <w:rPr/>
        <w:t>laø</w:t>
      </w:r>
      <w:r>
        <w:rPr>
          <w:spacing w:val="11"/>
        </w:rPr>
        <w:t> </w:t>
      </w:r>
      <w:r>
        <w:rPr/>
        <w:t>baùo</w:t>
      </w:r>
      <w:r>
        <w:rPr>
          <w:spacing w:val="8"/>
        </w:rPr>
        <w:t> </w:t>
      </w:r>
      <w:r>
        <w:rPr/>
        <w:t>aân</w:t>
      </w:r>
      <w:r>
        <w:rPr>
          <w:spacing w:val="8"/>
        </w:rPr>
        <w:t> </w:t>
      </w:r>
      <w:r>
        <w:rPr/>
        <w:t>Phaät</w:t>
      </w:r>
      <w:r>
        <w:rPr>
          <w:spacing w:val="8"/>
        </w:rPr>
        <w:t> </w:t>
      </w:r>
      <w:r>
        <w:rPr/>
        <w:t>roài.</w:t>
      </w:r>
    </w:p>
    <w:p>
      <w:pPr>
        <w:pStyle w:val="BodyText"/>
        <w:spacing w:line="297" w:lineRule="exact"/>
      </w:pPr>
      <w:r>
        <w:rPr/>
        <w:t>Phaät daïy:</w:t>
      </w:r>
    </w:p>
    <w:p>
      <w:pPr>
        <w:pStyle w:val="BodyText"/>
        <w:spacing w:line="232" w:lineRule="auto" w:before="4"/>
        <w:ind w:left="116" w:right="116" w:firstLine="566"/>
      </w:pPr>
      <w:r>
        <w:rPr/>
        <w:t>–Naøy A-nan! Trong Minh ñoä naøy neáu oâng queân moät chöõ, moät caâu, boû maát khoâng  vieát cheùp laø khoâng thaáy ta, khoâng kính Phaät, khoâng cuùng döôøng, laø boäi</w:t>
      </w:r>
      <w:r>
        <w:rPr>
          <w:spacing w:val="31"/>
        </w:rPr>
        <w:t> </w:t>
      </w:r>
      <w:r>
        <w:rPr/>
        <w:t>aân Phaät.</w:t>
      </w:r>
    </w:p>
    <w:p>
      <w:pPr>
        <w:pStyle w:val="BodyText"/>
        <w:spacing w:line="305" w:lineRule="exact"/>
      </w:pPr>
      <w:r>
        <w:rPr/>
        <w:t>Phaät daïy:</w:t>
      </w:r>
    </w:p>
    <w:p>
      <w:pPr>
        <w:pStyle w:val="BodyText"/>
        <w:spacing w:line="235" w:lineRule="auto" w:before="1"/>
        <w:ind w:left="116" w:right="115" w:firstLine="566"/>
      </w:pPr>
      <w:r>
        <w:rPr/>
        <w:t>–Naøy A-nan! OÂng phaûi nhaän laõnh kyõ caøng, ghi nhôù roõ raøng Minh ñoä. Haõy ñem taâm töø hieáu ñoái vôùi Phaät maø chæ baûo. Ñaây laø boá thí giaùo phaùp cuûa Phaät Thieân Trung Thieân töø xöa ñeán nay. Ñem vieäc naøy cuùng döôøng hoaëc laøm vieäc ñaïi Töø ñoái vôùi chuùng sinh, hoaëc gaàn guõi giöõ gìn Phaät taïng. Sau khi Phaät dieät ñoä, oâng phaûi uûng hoä kinh naøy, chôù ñeå thieáu soùt. Ta taän tay giao phoù cho oâng, oâng phaûi trao cho Boà-taùt Ñaïi só, Boà-taùt Ñaïi só seõ haønh   trì, ñaït ñeán choã cao toät cuûa kinh naøy, phaù hoaïi ñöôïc caùc khoå nhoïc lao nguïc sinh töû, cöùu thoaùt nhöõng ngöôøi voâ trí bò ngu si raøng buoäc, haøng phuïc ñöôïc quyeán thuoäc ma quaân, döùt  boû caùc phaùp tham duïc, böôùc leân toøa Phaät, thöïc haønh ñaïo Voâ thöôïng chaùnh chaân, Boà-taùt ban haønh phaùp cho ngöôøi muø maét, cho keû ngu si. Ñaïo lôùn baäc nhaát khoâng coù hai chaùnh phaùp. Ñaïo Voâ thöôïng chaùnh chaân, trí tueä chaùnh giaùc, ñoù laø Minh ñoä. Sau khi ta dieät ñoä,   coù nhaân daân trong ba coõi nöôùc tam thieân, oâng haõy daïy hoï vaøo trong phaùp naøy ñeå thanh   töïu ñaïo Thanh vaên vaø daïy baûo chæ cho bieát chính nhôø phaùp naøy môùi vaøo ñöôïc. Nhö vaäy, moät kieáp hay moät traêm kieáp giaûng noùi kinh laøm cho ñöôïc dieät ñoä. Duø ñaõ laøm nhö vaäy    vaãn chöa ñuû kính thôø ta, khoâng baèng ñem moät caâu Minh ñoä daïy cho Boà-taùt, chính laø ñaõ cuùng döôøng Phaät</w:t>
      </w:r>
      <w:r>
        <w:rPr>
          <w:spacing w:val="12"/>
        </w:rPr>
        <w:t> </w:t>
      </w:r>
      <w:r>
        <w:rPr/>
        <w:t>roài.</w:t>
      </w:r>
    </w:p>
    <w:p>
      <w:pPr>
        <w:pStyle w:val="BodyText"/>
        <w:spacing w:line="284" w:lineRule="exact"/>
      </w:pPr>
      <w:r>
        <w:rPr/>
        <w:t>Phaät daïy:</w:t>
      </w:r>
    </w:p>
    <w:p>
      <w:pPr>
        <w:pStyle w:val="BodyText"/>
        <w:spacing w:line="235" w:lineRule="auto"/>
        <w:ind w:left="116" w:right="116" w:firstLine="566"/>
      </w:pPr>
      <w:r>
        <w:rPr/>
        <w:t>–Baây giôø ôû ñaây, ta khen ngôïi vaø chuùc luïy Minh ñoä cho oâng ñeán moät kieáp, traêm    kieáp cuõng khoâng theå heát. Ñaây chæ noùi löôïc qua</w:t>
      </w:r>
      <w:r>
        <w:rPr>
          <w:spacing w:val="45"/>
        </w:rPr>
        <w:t> </w:t>
      </w:r>
      <w:r>
        <w:rPr/>
        <w:t>thoâi.</w:t>
      </w:r>
    </w:p>
    <w:p>
      <w:pPr>
        <w:pStyle w:val="BodyText"/>
        <w:spacing w:line="302" w:lineRule="exact"/>
      </w:pPr>
      <w:r>
        <w:rPr/>
        <w:t>Töø trong ca-sa, Ñöùc Phaät ñöa tay phaûi xoa ñaàu roài ñaët treân vai A-nan:</w:t>
      </w:r>
    </w:p>
    <w:p>
      <w:pPr>
        <w:pStyle w:val="BodyText"/>
        <w:spacing w:line="232" w:lineRule="auto" w:before="5"/>
        <w:ind w:right="3138"/>
        <w:jc w:val="left"/>
      </w:pPr>
      <w:r>
        <w:rPr/>
        <w:t>–Theá naøo, A-nan, oâng coù taâm Töø ñoái vôùi Phaät khoâng? A-nan thöa:</w:t>
      </w:r>
    </w:p>
    <w:p>
      <w:pPr>
        <w:pStyle w:val="BodyText"/>
        <w:spacing w:line="232" w:lineRule="auto" w:before="3"/>
        <w:ind w:right="1997"/>
        <w:jc w:val="left"/>
      </w:pPr>
      <w:r>
        <w:rPr/>
        <w:t>–Baïch Ñöùc Theá Toân! Phaät Thieân Trung Thieân töï bieát vieäc ñoù. Thöa nhö vaäy ñeán ba laàn. Ñöùc Phaät laïi baûo:</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571"/>
        <w:jc w:val="left"/>
      </w:pPr>
      <w:r>
        <w:rPr/>
        <w:t>–Theá naøo, oâng coù taâm hieáu ñoái vôùi Phaät khoâng? Caû ba laàn A-nan ñeàu thöa:</w:t>
      </w:r>
    </w:p>
    <w:p>
      <w:pPr>
        <w:pStyle w:val="BodyText"/>
        <w:spacing w:line="235" w:lineRule="auto"/>
        <w:ind w:right="1997"/>
        <w:jc w:val="left"/>
      </w:pPr>
      <w:r>
        <w:rPr/>
        <w:t>–Baïch Ñöùc Theá Toân! Phaät Thieân Trung Thieân töï bieát vieäc ñoù. Phaät daïy:</w:t>
      </w:r>
    </w:p>
    <w:p>
      <w:pPr>
        <w:pStyle w:val="BodyText"/>
        <w:spacing w:line="235" w:lineRule="auto"/>
        <w:ind w:left="116" w:right="115" w:firstLine="566"/>
      </w:pPr>
      <w:r>
        <w:rPr/>
        <w:t>–Naøy A-nan! OÂng phaûi duøng loøng Töø roäng lôùn ñeå baùo aân ñaày ñuû. Haõy toân thôø phaùp Minh ñoä cung kính. Phaûi chuù taâm nghó nhôù caâu nghóa thaät roõ raøng, ngoaøi ra phaûi vöùt boû heát. Haõy nhaát taâm ôû trong kinh saùch naøy vieát cheùp cho ñuùng töøng chöõ, töøng caâu, hoøa hôïp nhau. Luùc choïn laáy, luùc haønh trì, luùc hoïc, laõnh thoï kyõ caøng roài cuøng Boà-taùt laøm cho caùc caâu treân döôùi ñeàu hôïp yù nhau. Khi vieát, thì vieát baèng vieát toát, luïa toát. Haõy töï quy y, thöøa söï, laøm leã cuùng döôøng hoa thôm, höông boät, höông ñoát, phöôùn loïng baèng luïa, ví  nhö höông tinh khieát treân coõi trôøi, ñoát ñeøn toát baèng daàu meø, töï quy y, ñaàu maët saùt ñaát, ñoát ñuoác, laïi ñaûnh leã kính</w:t>
      </w:r>
      <w:r>
        <w:rPr>
          <w:spacing w:val="19"/>
        </w:rPr>
        <w:t> </w:t>
      </w:r>
      <w:r>
        <w:rPr/>
        <w:t>thôø.</w:t>
      </w:r>
    </w:p>
    <w:p>
      <w:pPr>
        <w:pStyle w:val="BodyText"/>
        <w:spacing w:line="235" w:lineRule="auto"/>
        <w:ind w:left="116" w:right="115" w:firstLine="566"/>
      </w:pPr>
      <w:r>
        <w:rPr/>
        <w:t>Khi Ñöùc Phaät ngoài giöõa chuùng ñeä töû vaø caùc Boà-taùt ôû nuùi Linh thöùu, thuoäc thaønh Vöông xaù giaûng noùi Minh ñoä voâ cöïc thì Ngaøi ñaõ thaønh Phaät ñöôïc ba möôi naêm. Ngaøy  möôøi naêm thaùng möôøi hai, sau khi thoï thöïc, Ngaøi giaûng kinh xong, caùc ñeä töû, Boà-taùt, caùc  vò Trôøi, Thaàn Chaát löôïng, Roàng, Quyû vöông, Nhaân daân ñeàu raát vui möøng, ñeán tröôùc Ñöùc Phaät laøm leã roài lui</w:t>
      </w:r>
      <w:r>
        <w:rPr>
          <w:spacing w:val="17"/>
        </w:rPr>
        <w:t> </w:t>
      </w:r>
      <w:r>
        <w:rPr/>
        <w:t>ra.</w:t>
      </w:r>
    </w:p>
    <w:p>
      <w:pPr>
        <w:pStyle w:val="BodyText"/>
        <w:spacing w:before="5"/>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225-Q6-P30 ChÃºc Lá»¥y A Nan-Ä’áº¡i Minh Ä’á»Ž.docx</dc:title>
  <dcterms:created xsi:type="dcterms:W3CDTF">2021-03-10T10:24:20Z</dcterms:created>
  <dcterms:modified xsi:type="dcterms:W3CDTF">2021-03-10T10:24:20Z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